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35" w:firstLine="0"/>
        <w:rPr>
          <w:b/>
          <w:sz w:val="22"/>
          <w:szCs w:val="22"/>
        </w:rPr>
      </w:pPr>
    </w:p>
    <w:p>
      <w:pPr>
        <w:ind w:left="2835" w:firstLine="0"/>
        <w:rPr>
          <w:b/>
          <w:sz w:val="22"/>
          <w:szCs w:val="22"/>
        </w:rPr>
      </w:pPr>
    </w:p>
    <w:p>
      <w:pPr>
        <w:ind w:left="2835" w:firstLine="0"/>
        <w:rPr>
          <w:b/>
          <w:sz w:val="22"/>
          <w:szCs w:val="22"/>
        </w:rPr>
      </w:pPr>
    </w:p>
    <w:p>
      <w:pPr>
        <w:ind w:left="283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5° TERMO ADITIVO DO CONTRATO PRESTAÇÃO DE SERVIÇOS 02/2016 QUE ENTRE SI CELEBRAM A ASSOCIAÇÃO DOS MUNICÍPIOS DA REGIÃO SERRANA (AMURES) E SF FLORESTAL LTDA</w:t>
      </w:r>
    </w:p>
    <w:p>
      <w:pPr>
        <w:ind w:firstLine="0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Cs w:val="0"/>
          <w:sz w:val="22"/>
          <w:szCs w:val="22"/>
        </w:rPr>
        <w:t>A</w:t>
      </w:r>
      <w:r>
        <w:rPr>
          <w:b/>
          <w:bCs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ASSOCIAÇÃO DOS MUNICIPIOS DA REGIÃO SERRANA – AMURES</w:t>
      </w:r>
      <w:r>
        <w:rPr>
          <w:sz w:val="22"/>
          <w:szCs w:val="22"/>
        </w:rPr>
        <w:t>, pessoa jurídica de direito privado, inscrita no CNPJ/MF nº 83.227.777/0001-10, estabelecida na cidade de Lages-SC, à Rua Otacílio Vieira da Costa, nº 112, Centro, CEP 88.501.050, neste ato representada por seu presidente, Sr.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Sr. Celso Rogério Alves Ribeiro, Prefeito de Correia Pinto, RG 295.615 – SSI/SC – 26/01/1973, CPF 217.068.839-00, com endereço à Av. Duque de Caxias, n. 1569, centro, Correia Pinto</w:t>
      </w:r>
      <w:r>
        <w:rPr>
          <w:sz w:val="22"/>
          <w:szCs w:val="22"/>
        </w:rPr>
        <w:t xml:space="preserve">, do outro lado, </w:t>
      </w:r>
      <w:r>
        <w:rPr>
          <w:b/>
          <w:sz w:val="22"/>
          <w:szCs w:val="22"/>
        </w:rPr>
        <w:t>SF FLORESTAL LTDA</w:t>
      </w:r>
      <w:r>
        <w:rPr>
          <w:sz w:val="22"/>
          <w:szCs w:val="22"/>
        </w:rPr>
        <w:t xml:space="preserve">, pessoa jurídica, inscrita no CNPJ 16.631.551/0001-93, com sede na Avenida Papa João XXIII, 740, Apto 404, Petrópolis, Lages/SC, CEP 88505-200, neste ato representada por seu representante legal, </w:t>
      </w:r>
      <w:r>
        <w:rPr>
          <w:b/>
          <w:sz w:val="22"/>
          <w:szCs w:val="22"/>
        </w:rPr>
        <w:t>ANDRÉ LEONARDO BORTOLOTTO BUCK</w:t>
      </w:r>
      <w:r>
        <w:rPr>
          <w:sz w:val="22"/>
          <w:szCs w:val="22"/>
        </w:rPr>
        <w:t>, brasileiro, solteiro, Engenheiro Florestal, CPF n° 057.779.489-28, residente e domiciliado na Avenida Papa João XXIII, 740, Apto 404, Petrópolis, Lages/SC, CEP 88505-200, têm justo e firmado entre si este Termo Aditivo, mediante as Cláusulas e Condições seguintes: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CLÁUSULA PRIMEIRA - DO OBJETO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O presente termo tem por objeto a prorrogação de prazo do contrato n° 02/2016.</w:t>
      </w:r>
    </w:p>
    <w:p>
      <w:pPr>
        <w:pStyle w:val="2"/>
        <w:rPr>
          <w:rFonts w:ascii="Arial" w:hAnsi="Arial" w:cs="Arial"/>
          <w:sz w:val="22"/>
          <w:szCs w:val="22"/>
        </w:rPr>
      </w:pPr>
    </w:p>
    <w:p>
      <w:pPr>
        <w:pStyle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SEGUNDA - DO PRAZO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Fica prorrogado o prazo de vigência do contrato 03/2014 até 31 de </w:t>
      </w:r>
      <w:r>
        <w:rPr>
          <w:rFonts w:hint="default"/>
          <w:sz w:val="22"/>
          <w:szCs w:val="22"/>
          <w:lang w:val="pt-BR"/>
        </w:rPr>
        <w:t>janeiro</w:t>
      </w:r>
      <w:bookmarkStart w:id="0" w:name="_GoBack"/>
      <w:bookmarkEnd w:id="0"/>
      <w:r>
        <w:rPr>
          <w:sz w:val="22"/>
          <w:szCs w:val="22"/>
        </w:rPr>
        <w:t xml:space="preserve"> de 2021.</w:t>
      </w:r>
    </w:p>
    <w:p>
      <w:pPr>
        <w:rPr>
          <w:sz w:val="22"/>
          <w:szCs w:val="22"/>
        </w:rPr>
      </w:pPr>
    </w:p>
    <w:p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>CLÁUSULA TERCEIRA - DO VALOR</w:t>
      </w:r>
    </w:p>
    <w:p>
      <w:pPr>
        <w:rPr>
          <w:b/>
        </w:rPr>
      </w:pPr>
      <w:r>
        <w:rPr>
          <w:rFonts w:cs="Arial"/>
          <w:sz w:val="22"/>
          <w:szCs w:val="22"/>
        </w:rPr>
        <w:t>A contratante pagará a contratada, pelos serviços prestados, a importância de R$ 26.400,00 (vinte e seis mil e quatrocentos reais), a ser pago em 12 parcelas de 2.200,00 (dois mil e duzentos reais),</w:t>
      </w:r>
      <w:r>
        <w:rPr>
          <w:rFonts w:cs="Arial"/>
          <w:b/>
          <w:sz w:val="22"/>
          <w:szCs w:val="22"/>
        </w:rPr>
        <w:t xml:space="preserve"> </w:t>
      </w:r>
      <w:r>
        <w:t>até o 5° dia útil do mês subsequente ao da prestação dos serviços.</w:t>
      </w:r>
    </w:p>
    <w:p>
      <w:pPr>
        <w:pStyle w:val="3"/>
        <w:ind w:firstLine="1418"/>
        <w:rPr>
          <w:rFonts w:cs="Arial"/>
          <w:b w:val="0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</w:p>
    <w:p/>
    <w:p>
      <w:pPr>
        <w:pStyle w:val="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CLÁUSULA QUARTA - DA RATIFICAÇÃO</w:t>
      </w:r>
    </w:p>
    <w:p>
      <w:pPr>
        <w:pStyle w:val="3"/>
        <w:ind w:firstLine="1418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Ficam ratificadas as demais cláusulas e condições do Contrato original, não alteradas por este Instrumento.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E por estarem de acordo com todas as condições e termos aqui explicitados, assinam as partes o presente termo aditivo em 02(duas) vias de igual teor e forma, juntamente com 02(duas) testemunhas.</w:t>
      </w:r>
    </w:p>
    <w:p>
      <w:pPr>
        <w:pStyle w:val="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cr/>
      </w:r>
    </w:p>
    <w:p>
      <w:pPr>
        <w:pStyle w:val="4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Lages, 09 de dezembro de 2020.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ind w:left="0" w:leftChars="0" w:firstLine="0" w:firstLineChars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CELSO ROGÉRIO ALVES RIBEIRO</w:t>
      </w:r>
    </w:p>
    <w:p>
      <w:pPr>
        <w:ind w:left="0" w:leftChars="0" w:firstLine="0" w:firstLineChars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AMURES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ANDRÉ LEONARDO BORTOLOTTO BUCK</w:t>
      </w:r>
    </w:p>
    <w:p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Representante SF FLORESTAL LTDA</w:t>
      </w:r>
    </w:p>
    <w:p>
      <w:pPr>
        <w:ind w:firstLine="0"/>
        <w:jc w:val="center"/>
      </w:pPr>
    </w:p>
    <w:p>
      <w:pPr>
        <w:rPr>
          <w:sz w:val="22"/>
          <w:szCs w:val="22"/>
        </w:rPr>
      </w:pPr>
    </w:p>
    <w:p/>
    <w:p>
      <w:pPr>
        <w:ind w:firstLine="0"/>
      </w:pPr>
      <w:r>
        <w:t>Testemunha 1 (CPF) __________________________________________</w:t>
      </w:r>
    </w:p>
    <w:p>
      <w:pPr>
        <w:ind w:firstLine="0"/>
      </w:pPr>
    </w:p>
    <w:p>
      <w:pPr>
        <w:ind w:firstLine="0"/>
      </w:pPr>
      <w:r>
        <w:t>Testemunha 2 (CPF) __________________________________________</w:t>
      </w:r>
    </w:p>
    <w:p>
      <w:pPr>
        <w:ind w:firstLine="0"/>
      </w:pPr>
    </w:p>
    <w:sectPr>
      <w:pgSz w:w="11906" w:h="16838"/>
      <w:pgMar w:top="2268" w:right="1701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87"/>
    <w:rsid w:val="000011FC"/>
    <w:rsid w:val="00006CB2"/>
    <w:rsid w:val="00016E20"/>
    <w:rsid w:val="000363EC"/>
    <w:rsid w:val="00066E6C"/>
    <w:rsid w:val="000676C8"/>
    <w:rsid w:val="00080629"/>
    <w:rsid w:val="00084ABF"/>
    <w:rsid w:val="00095458"/>
    <w:rsid w:val="000E12D6"/>
    <w:rsid w:val="000E6D2E"/>
    <w:rsid w:val="000F67CA"/>
    <w:rsid w:val="001121E0"/>
    <w:rsid w:val="0012427F"/>
    <w:rsid w:val="00132314"/>
    <w:rsid w:val="00165D03"/>
    <w:rsid w:val="00180135"/>
    <w:rsid w:val="00184908"/>
    <w:rsid w:val="00187BCF"/>
    <w:rsid w:val="001963E3"/>
    <w:rsid w:val="001A48E7"/>
    <w:rsid w:val="001A6740"/>
    <w:rsid w:val="001C1AE9"/>
    <w:rsid w:val="00297084"/>
    <w:rsid w:val="002A34A7"/>
    <w:rsid w:val="002B28B0"/>
    <w:rsid w:val="002B6063"/>
    <w:rsid w:val="002F4F66"/>
    <w:rsid w:val="002F6473"/>
    <w:rsid w:val="0031280F"/>
    <w:rsid w:val="00326BA7"/>
    <w:rsid w:val="00327B62"/>
    <w:rsid w:val="003459EC"/>
    <w:rsid w:val="00364A42"/>
    <w:rsid w:val="00377B1C"/>
    <w:rsid w:val="003959AB"/>
    <w:rsid w:val="003B5EB7"/>
    <w:rsid w:val="003B70F1"/>
    <w:rsid w:val="003E7531"/>
    <w:rsid w:val="003F2B87"/>
    <w:rsid w:val="00442C29"/>
    <w:rsid w:val="004867E0"/>
    <w:rsid w:val="004B49F2"/>
    <w:rsid w:val="004C5AAA"/>
    <w:rsid w:val="004C6306"/>
    <w:rsid w:val="00520483"/>
    <w:rsid w:val="00535842"/>
    <w:rsid w:val="005377DA"/>
    <w:rsid w:val="005422C2"/>
    <w:rsid w:val="00547990"/>
    <w:rsid w:val="00554063"/>
    <w:rsid w:val="00555DC5"/>
    <w:rsid w:val="00564ADD"/>
    <w:rsid w:val="00581CE6"/>
    <w:rsid w:val="00582B15"/>
    <w:rsid w:val="005B679A"/>
    <w:rsid w:val="005B6CBE"/>
    <w:rsid w:val="005B7A7B"/>
    <w:rsid w:val="006020F2"/>
    <w:rsid w:val="00634B1B"/>
    <w:rsid w:val="00667D7C"/>
    <w:rsid w:val="00683F1B"/>
    <w:rsid w:val="006C148C"/>
    <w:rsid w:val="006C61A4"/>
    <w:rsid w:val="006D2658"/>
    <w:rsid w:val="00701F17"/>
    <w:rsid w:val="0074400B"/>
    <w:rsid w:val="007607DD"/>
    <w:rsid w:val="00761C77"/>
    <w:rsid w:val="007B570D"/>
    <w:rsid w:val="007C5F9D"/>
    <w:rsid w:val="007C7656"/>
    <w:rsid w:val="007D6618"/>
    <w:rsid w:val="007F27F2"/>
    <w:rsid w:val="00807593"/>
    <w:rsid w:val="00811CDA"/>
    <w:rsid w:val="00822A6D"/>
    <w:rsid w:val="00831859"/>
    <w:rsid w:val="008539BB"/>
    <w:rsid w:val="00861443"/>
    <w:rsid w:val="00886477"/>
    <w:rsid w:val="008D2451"/>
    <w:rsid w:val="008E7EB0"/>
    <w:rsid w:val="00916D7D"/>
    <w:rsid w:val="0093139C"/>
    <w:rsid w:val="00941273"/>
    <w:rsid w:val="009469BA"/>
    <w:rsid w:val="009527CE"/>
    <w:rsid w:val="009652A9"/>
    <w:rsid w:val="009A0F5B"/>
    <w:rsid w:val="009A7627"/>
    <w:rsid w:val="009B2761"/>
    <w:rsid w:val="009C6AF7"/>
    <w:rsid w:val="009D14A2"/>
    <w:rsid w:val="009F1C00"/>
    <w:rsid w:val="00A158FE"/>
    <w:rsid w:val="00A267C0"/>
    <w:rsid w:val="00A85373"/>
    <w:rsid w:val="00A93026"/>
    <w:rsid w:val="00AB2CE1"/>
    <w:rsid w:val="00AB603D"/>
    <w:rsid w:val="00AC6D83"/>
    <w:rsid w:val="00AD35CF"/>
    <w:rsid w:val="00AF364E"/>
    <w:rsid w:val="00B223DC"/>
    <w:rsid w:val="00B513F2"/>
    <w:rsid w:val="00B52B9F"/>
    <w:rsid w:val="00B61875"/>
    <w:rsid w:val="00B66916"/>
    <w:rsid w:val="00BB4519"/>
    <w:rsid w:val="00BB4627"/>
    <w:rsid w:val="00BD41F9"/>
    <w:rsid w:val="00C028C6"/>
    <w:rsid w:val="00C11EFC"/>
    <w:rsid w:val="00C41623"/>
    <w:rsid w:val="00C43648"/>
    <w:rsid w:val="00C6187F"/>
    <w:rsid w:val="00CA69E5"/>
    <w:rsid w:val="00CB074C"/>
    <w:rsid w:val="00CD5248"/>
    <w:rsid w:val="00CF133C"/>
    <w:rsid w:val="00D0311D"/>
    <w:rsid w:val="00D10A69"/>
    <w:rsid w:val="00D77B2A"/>
    <w:rsid w:val="00D8297F"/>
    <w:rsid w:val="00DC664F"/>
    <w:rsid w:val="00DD3BCB"/>
    <w:rsid w:val="00E32CCC"/>
    <w:rsid w:val="00E4033D"/>
    <w:rsid w:val="00E620CC"/>
    <w:rsid w:val="00E6282F"/>
    <w:rsid w:val="00E71D1F"/>
    <w:rsid w:val="00EA64D4"/>
    <w:rsid w:val="00ED10D0"/>
    <w:rsid w:val="00F106D8"/>
    <w:rsid w:val="00F175A1"/>
    <w:rsid w:val="00F52152"/>
    <w:rsid w:val="00FD1C0A"/>
    <w:rsid w:val="00FE2D0C"/>
    <w:rsid w:val="00FF2FCF"/>
    <w:rsid w:val="352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firstLine="1416"/>
      <w:jc w:val="both"/>
    </w:pPr>
    <w:rPr>
      <w:rFonts w:ascii="Arial" w:hAnsi="Arial" w:eastAsia="Times New Roman" w:cs="Times New Roman"/>
      <w:bCs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ind w:firstLine="0"/>
      <w:outlineLvl w:val="0"/>
    </w:pPr>
    <w:rPr>
      <w:rFonts w:ascii="Garamond" w:hAnsi="Garamond"/>
      <w:b/>
      <w:bCs w:val="0"/>
      <w:szCs w:val="20"/>
    </w:rPr>
  </w:style>
  <w:style w:type="paragraph" w:styleId="3">
    <w:name w:val="heading 2"/>
    <w:basedOn w:val="1"/>
    <w:next w:val="1"/>
    <w:link w:val="9"/>
    <w:qFormat/>
    <w:uiPriority w:val="0"/>
    <w:pPr>
      <w:keepNext/>
      <w:ind w:firstLine="0"/>
      <w:outlineLvl w:val="1"/>
    </w:pPr>
    <w:rPr>
      <w:b/>
      <w:bCs w:val="0"/>
      <w:sz w:val="28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0"/>
    <w:uiPriority w:val="0"/>
    <w:pPr>
      <w:ind w:firstLine="0"/>
      <w:jc w:val="center"/>
    </w:pPr>
    <w:rPr>
      <w:bCs w:val="0"/>
      <w:szCs w:val="20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ítulo 1 Char"/>
    <w:basedOn w:val="5"/>
    <w:link w:val="2"/>
    <w:uiPriority w:val="0"/>
    <w:rPr>
      <w:rFonts w:ascii="Garamond" w:hAnsi="Garamond" w:eastAsia="Times New Roman" w:cs="Times New Roman"/>
      <w:b/>
      <w:sz w:val="24"/>
      <w:szCs w:val="20"/>
      <w:lang w:eastAsia="pt-BR"/>
    </w:rPr>
  </w:style>
  <w:style w:type="character" w:customStyle="1" w:styleId="9">
    <w:name w:val="Título 2 Char"/>
    <w:basedOn w:val="5"/>
    <w:link w:val="3"/>
    <w:uiPriority w:val="0"/>
    <w:rPr>
      <w:rFonts w:ascii="Arial" w:hAnsi="Arial" w:eastAsia="Times New Roman" w:cs="Times New Roman"/>
      <w:b/>
      <w:sz w:val="28"/>
      <w:szCs w:val="20"/>
      <w:lang w:eastAsia="pt-BR"/>
    </w:rPr>
  </w:style>
  <w:style w:type="character" w:customStyle="1" w:styleId="10">
    <w:name w:val="Corpo de texto 2 Char"/>
    <w:basedOn w:val="5"/>
    <w:link w:val="4"/>
    <w:uiPriority w:val="0"/>
    <w:rPr>
      <w:rFonts w:ascii="Arial" w:hAnsi="Arial" w:eastAsia="Times New Roman" w:cs="Times New Roman"/>
      <w:sz w:val="24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357</Words>
  <Characters>1931</Characters>
  <Lines>16</Lines>
  <Paragraphs>4</Paragraphs>
  <TotalTime>1</TotalTime>
  <ScaleCrop>false</ScaleCrop>
  <LinksUpToDate>false</LinksUpToDate>
  <CharactersWithSpaces>2284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2020-12-09T12:05:00Z</dcterms:created>
  <dc:creator>zenalda</dc:creator>
  <cp:lastModifiedBy>fernanda</cp:lastModifiedBy>
  <cp:lastPrinted>2020-12-14T18:32:59Z</cp:lastPrinted>
  <dcterms:modified xsi:type="dcterms:W3CDTF">2020-12-14T18:33:17Z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